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0775" w14:textId="13D14E20" w:rsidR="006F2E9C" w:rsidRPr="00231214" w:rsidRDefault="00C66A7B" w:rsidP="00C66A7B">
      <w:pPr>
        <w:ind w:left="6237"/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14:paraId="307AC1AA" w14:textId="3E1F36C3" w:rsidR="00DC2827" w:rsidRDefault="00DC2827" w:rsidP="00A72523">
      <w:pPr>
        <w:spacing w:line="276" w:lineRule="auto"/>
        <w:jc w:val="center"/>
        <w:rPr>
          <w:b/>
          <w:sz w:val="27"/>
          <w:szCs w:val="27"/>
        </w:rPr>
      </w:pPr>
    </w:p>
    <w:p w14:paraId="1A1C1138" w14:textId="2AEE5667" w:rsidR="002A26D9" w:rsidRPr="00DC2827" w:rsidRDefault="002A26D9" w:rsidP="00A72523">
      <w:pPr>
        <w:spacing w:line="276" w:lineRule="auto"/>
        <w:jc w:val="center"/>
        <w:rPr>
          <w:b/>
          <w:sz w:val="27"/>
          <w:szCs w:val="27"/>
        </w:rPr>
      </w:pPr>
      <w:r w:rsidRPr="00DC2827">
        <w:rPr>
          <w:b/>
          <w:sz w:val="27"/>
          <w:szCs w:val="27"/>
        </w:rPr>
        <w:t xml:space="preserve">Обобщение и анализ правоприменительной практики </w:t>
      </w:r>
      <w:r w:rsidR="00763559" w:rsidRPr="00DC2827">
        <w:rPr>
          <w:b/>
          <w:sz w:val="27"/>
          <w:szCs w:val="27"/>
        </w:rPr>
        <w:t>ГПБУ «Мосприрода»</w:t>
      </w:r>
      <w:r w:rsidRPr="00DC2827">
        <w:rPr>
          <w:b/>
          <w:sz w:val="27"/>
          <w:szCs w:val="27"/>
        </w:rPr>
        <w:t xml:space="preserve"> при</w:t>
      </w:r>
      <w:r w:rsidR="006F2E9C">
        <w:rPr>
          <w:b/>
          <w:sz w:val="27"/>
          <w:szCs w:val="27"/>
        </w:rPr>
        <w:t> </w:t>
      </w:r>
      <w:r w:rsidRPr="00DC2827">
        <w:rPr>
          <w:b/>
          <w:sz w:val="27"/>
          <w:szCs w:val="27"/>
        </w:rPr>
        <w:t>осуществлении регионального</w:t>
      </w:r>
      <w:r w:rsidR="00763559" w:rsidRPr="00DC2827">
        <w:rPr>
          <w:b/>
          <w:sz w:val="27"/>
          <w:szCs w:val="27"/>
        </w:rPr>
        <w:t xml:space="preserve"> Государственного контроля (надзора) в области охраны и использования особо охраняемых природных </w:t>
      </w:r>
      <w:r w:rsidR="006F2E9C">
        <w:rPr>
          <w:b/>
          <w:sz w:val="27"/>
          <w:szCs w:val="27"/>
        </w:rPr>
        <w:br/>
      </w:r>
      <w:r w:rsidR="00763559" w:rsidRPr="00DC2827">
        <w:rPr>
          <w:b/>
          <w:sz w:val="27"/>
          <w:szCs w:val="27"/>
        </w:rPr>
        <w:t>территорий</w:t>
      </w:r>
      <w:r w:rsidR="006F2E9C">
        <w:rPr>
          <w:b/>
          <w:sz w:val="27"/>
          <w:szCs w:val="27"/>
        </w:rPr>
        <w:t xml:space="preserve"> </w:t>
      </w:r>
      <w:r w:rsidR="00763559" w:rsidRPr="00DC2827">
        <w:rPr>
          <w:b/>
          <w:sz w:val="27"/>
          <w:szCs w:val="27"/>
        </w:rPr>
        <w:t>в городе Москве за</w:t>
      </w:r>
      <w:r w:rsidRPr="00DC2827">
        <w:rPr>
          <w:b/>
          <w:sz w:val="27"/>
          <w:szCs w:val="27"/>
        </w:rPr>
        <w:t xml:space="preserve"> 20</w:t>
      </w:r>
      <w:r w:rsidR="00092B09" w:rsidRPr="00DC2827">
        <w:rPr>
          <w:b/>
          <w:sz w:val="27"/>
          <w:szCs w:val="27"/>
        </w:rPr>
        <w:t>2</w:t>
      </w:r>
      <w:r w:rsidR="00D62D93" w:rsidRPr="00DC2827">
        <w:rPr>
          <w:b/>
          <w:sz w:val="27"/>
          <w:szCs w:val="27"/>
        </w:rPr>
        <w:t>1</w:t>
      </w:r>
      <w:r w:rsidRPr="00DC2827">
        <w:rPr>
          <w:b/>
          <w:sz w:val="27"/>
          <w:szCs w:val="27"/>
        </w:rPr>
        <w:t xml:space="preserve"> год</w:t>
      </w:r>
    </w:p>
    <w:p w14:paraId="41CD52AE" w14:textId="38C36AFB" w:rsidR="002A26D9" w:rsidRPr="00DC2827" w:rsidRDefault="002A26D9" w:rsidP="00A72523">
      <w:pPr>
        <w:spacing w:line="276" w:lineRule="auto"/>
        <w:ind w:firstLine="540"/>
        <w:jc w:val="both"/>
        <w:rPr>
          <w:b/>
          <w:sz w:val="27"/>
          <w:szCs w:val="27"/>
        </w:rPr>
      </w:pPr>
    </w:p>
    <w:p w14:paraId="6976B18A" w14:textId="63E36F56" w:rsidR="00AD3B74" w:rsidRPr="00DC2827" w:rsidRDefault="00504F75" w:rsidP="00A7252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В соответствии с постановлением Правительства Москвы № 1895-ПП «Об утверждении Положения о региональном государственном контроле (надзоре) в</w:t>
      </w:r>
      <w:r w:rsidR="009A143A">
        <w:rPr>
          <w:sz w:val="27"/>
          <w:szCs w:val="27"/>
        </w:rPr>
        <w:t> </w:t>
      </w:r>
      <w:r w:rsidRPr="00DC2827">
        <w:rPr>
          <w:sz w:val="27"/>
          <w:szCs w:val="27"/>
        </w:rPr>
        <w:t>области охраны и использования особо охраняемых природных территорий в городе Москве», утвержденным 01 декабря 2021 г., ГПБУ «Мосприрода» наделено полномочиями осуществления контрольной (надзорной) деятельности.</w:t>
      </w:r>
    </w:p>
    <w:p w14:paraId="41C99599" w14:textId="4DEA0A1D" w:rsidR="00504F75" w:rsidRPr="00DC2827" w:rsidRDefault="00504F75" w:rsidP="00A7252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Отчетный период доклада: с 01.12.2021 по 31.12.2021.</w:t>
      </w:r>
    </w:p>
    <w:p w14:paraId="5DC3D1B5" w14:textId="4A3C36A9" w:rsidR="004F0526" w:rsidRPr="00DC2827" w:rsidRDefault="004F0526" w:rsidP="004F0526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В декабре 2021 года </w:t>
      </w:r>
      <w:r w:rsidR="00A6167C">
        <w:rPr>
          <w:sz w:val="27"/>
          <w:szCs w:val="27"/>
        </w:rPr>
        <w:t xml:space="preserve">ГПБУ «Мосприрода» (далее – </w:t>
      </w:r>
      <w:r w:rsidRPr="00DC2827">
        <w:rPr>
          <w:sz w:val="27"/>
          <w:szCs w:val="27"/>
        </w:rPr>
        <w:t>Учреждение</w:t>
      </w:r>
      <w:r w:rsidR="00A6167C">
        <w:rPr>
          <w:sz w:val="27"/>
          <w:szCs w:val="27"/>
        </w:rPr>
        <w:t>)</w:t>
      </w:r>
      <w:r w:rsidRPr="00DC2827">
        <w:rPr>
          <w:sz w:val="27"/>
          <w:szCs w:val="27"/>
        </w:rPr>
        <w:t xml:space="preserve"> осуществлялась проработка и актуализация необходимой локальной документации для осуществления надзорных функций. Необходимая информация о региональном государственном контроле (надзоре) в области охраны и использования особо охраняемых природных территорий в городе Москве внесена в Единый реестр видов контроля.</w:t>
      </w:r>
    </w:p>
    <w:p w14:paraId="3C50F847" w14:textId="49F56F4A" w:rsidR="004F0526" w:rsidRPr="00DC2827" w:rsidRDefault="004F0526" w:rsidP="004F0526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Утвержденные приказы, а также иные имеющиеся сведения и документы, предусмотренные частью 3 статьи 46 Федерального закона от 31.07.2020 № 248-ФЗ «О</w:t>
      </w:r>
      <w:r w:rsidR="00C07EB0">
        <w:rPr>
          <w:sz w:val="27"/>
          <w:szCs w:val="27"/>
        </w:rPr>
        <w:t> </w:t>
      </w:r>
      <w:r w:rsidRPr="00DC2827">
        <w:rPr>
          <w:sz w:val="27"/>
          <w:szCs w:val="27"/>
        </w:rPr>
        <w:t>государственном контроле (надзоре) и муниципальном контроле в Российской Федерации» размещены на официальном сайте Учреждения.</w:t>
      </w:r>
    </w:p>
    <w:p w14:paraId="25F0EDD6" w14:textId="77777777" w:rsidR="00504F75" w:rsidRPr="00DC2827" w:rsidRDefault="00504F75" w:rsidP="00A72523">
      <w:pPr>
        <w:spacing w:line="276" w:lineRule="auto"/>
        <w:ind w:firstLine="540"/>
        <w:jc w:val="both"/>
        <w:rPr>
          <w:b/>
          <w:sz w:val="27"/>
          <w:szCs w:val="27"/>
        </w:rPr>
      </w:pPr>
    </w:p>
    <w:p w14:paraId="02AC5956" w14:textId="3432182B" w:rsidR="00AD3B74" w:rsidRPr="00DC2827" w:rsidRDefault="00AD3B74" w:rsidP="00AD3B74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1. Статистические данные о проведенных контрольно-надзорных мероприятиях, носящих как плановый, так и внеплановый характер, анализ результатов таких мероприятий.</w:t>
      </w:r>
    </w:p>
    <w:p w14:paraId="746B2894" w14:textId="7EE18622" w:rsidR="002A26D9" w:rsidRPr="00DC2827" w:rsidRDefault="00504F75" w:rsidP="00A7252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За отчетный период</w:t>
      </w:r>
      <w:r w:rsidR="00752F5A" w:rsidRPr="00DC2827">
        <w:rPr>
          <w:sz w:val="27"/>
          <w:szCs w:val="27"/>
        </w:rPr>
        <w:t xml:space="preserve"> проведение контрольных (надзорных) мероприятий</w:t>
      </w:r>
      <w:r w:rsidR="00A72523" w:rsidRPr="00DC2827">
        <w:rPr>
          <w:sz w:val="27"/>
          <w:szCs w:val="27"/>
        </w:rPr>
        <w:t xml:space="preserve"> </w:t>
      </w:r>
      <w:r w:rsidR="00752F5A" w:rsidRPr="00DC2827">
        <w:rPr>
          <w:sz w:val="27"/>
          <w:szCs w:val="27"/>
        </w:rPr>
        <w:t>не</w:t>
      </w:r>
      <w:r w:rsidR="00A72523" w:rsidRPr="00DC2827">
        <w:rPr>
          <w:sz w:val="27"/>
          <w:szCs w:val="27"/>
        </w:rPr>
        <w:t> </w:t>
      </w:r>
      <w:r w:rsidR="00752F5A" w:rsidRPr="00DC2827">
        <w:rPr>
          <w:sz w:val="27"/>
          <w:szCs w:val="27"/>
        </w:rPr>
        <w:t>осуществлялось.</w:t>
      </w:r>
    </w:p>
    <w:p w14:paraId="33BA93EE" w14:textId="17C9D772" w:rsidR="00AD3B74" w:rsidRPr="00DC2827" w:rsidRDefault="00AD3B74" w:rsidP="00A72523">
      <w:pPr>
        <w:spacing w:line="276" w:lineRule="auto"/>
        <w:ind w:firstLine="540"/>
        <w:jc w:val="both"/>
        <w:rPr>
          <w:sz w:val="27"/>
          <w:szCs w:val="27"/>
        </w:rPr>
      </w:pPr>
    </w:p>
    <w:p w14:paraId="7EA5884D" w14:textId="00D5FA06" w:rsidR="00AD3B74" w:rsidRPr="00DC2827" w:rsidRDefault="00AD3B74" w:rsidP="00AD3B74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2. Информация о характере и статистике проведенных контрольно-надзорным органом мероприятий по контролю (надзору) без взаимодействия с подконтрольными субъектами.</w:t>
      </w:r>
    </w:p>
    <w:p w14:paraId="2F6AF65F" w14:textId="4B414C2A" w:rsidR="00AD3B74" w:rsidRPr="00DC2827" w:rsidRDefault="00504F75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За отчетный период </w:t>
      </w:r>
      <w:r w:rsidR="00AD3B74" w:rsidRPr="00DC2827">
        <w:rPr>
          <w:sz w:val="27"/>
          <w:szCs w:val="27"/>
        </w:rPr>
        <w:t>проведение мероприятий по контролю (надзору) без взаимодействия с подконтрольными субъектами не осуществлялось.</w:t>
      </w:r>
    </w:p>
    <w:p w14:paraId="0DD4CD4E" w14:textId="37D4DC5D" w:rsidR="00AD3B74" w:rsidRPr="00DC2827" w:rsidRDefault="00AD3B74" w:rsidP="00AD3B74">
      <w:pPr>
        <w:spacing w:line="276" w:lineRule="auto"/>
        <w:ind w:firstLine="540"/>
        <w:jc w:val="both"/>
        <w:rPr>
          <w:sz w:val="27"/>
          <w:szCs w:val="27"/>
        </w:rPr>
      </w:pPr>
    </w:p>
    <w:p w14:paraId="62C0D7B0" w14:textId="3396EE3D" w:rsidR="00AD3B74" w:rsidRPr="00DC2827" w:rsidRDefault="00AD3B74" w:rsidP="00AD3B74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3. </w:t>
      </w:r>
      <w:proofErr w:type="gramStart"/>
      <w:r w:rsidRPr="00DC2827">
        <w:rPr>
          <w:b/>
          <w:bCs/>
          <w:sz w:val="27"/>
          <w:szCs w:val="27"/>
        </w:rPr>
        <w:t>Статистика и анализ</w:t>
      </w:r>
      <w:proofErr w:type="gramEnd"/>
      <w:r w:rsidRPr="00DC2827">
        <w:rPr>
          <w:b/>
          <w:bCs/>
          <w:sz w:val="27"/>
          <w:szCs w:val="27"/>
        </w:rPr>
        <w:t xml:space="preserve"> причиненного в результате нарушения обязательных требований ущерба охраняемым законом ценностям.</w:t>
      </w:r>
    </w:p>
    <w:p w14:paraId="1B1F614B" w14:textId="09518860" w:rsidR="00AD3B74" w:rsidRPr="00DC2827" w:rsidRDefault="00504F75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За отчетный период </w:t>
      </w:r>
      <w:r w:rsidR="00AD3B74" w:rsidRPr="00DC2827">
        <w:rPr>
          <w:sz w:val="27"/>
          <w:szCs w:val="27"/>
        </w:rPr>
        <w:t>проведение контрольных (надзорных) мероприятий не осуществлялось.</w:t>
      </w:r>
    </w:p>
    <w:p w14:paraId="17E9706B" w14:textId="064D2D7D" w:rsidR="004F0526" w:rsidRPr="00DC2827" w:rsidRDefault="004F0526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В рамках осуществления </w:t>
      </w:r>
      <w:r w:rsidR="00AE263C" w:rsidRPr="00DC2827">
        <w:rPr>
          <w:sz w:val="27"/>
          <w:szCs w:val="27"/>
        </w:rPr>
        <w:t xml:space="preserve">в 2021 году </w:t>
      </w:r>
      <w:r w:rsidRPr="00DC2827">
        <w:rPr>
          <w:sz w:val="27"/>
          <w:szCs w:val="27"/>
        </w:rPr>
        <w:t xml:space="preserve">деятельности Учреждения в части охраны подведомственных особо охраняемых природных территорий регионального значения </w:t>
      </w:r>
      <w:r w:rsidRPr="00DC2827">
        <w:rPr>
          <w:sz w:val="27"/>
          <w:szCs w:val="27"/>
        </w:rPr>
        <w:lastRenderedPageBreak/>
        <w:t>города Москвы</w:t>
      </w:r>
      <w:r w:rsidR="00AE263C" w:rsidRPr="00DC2827">
        <w:rPr>
          <w:sz w:val="27"/>
          <w:szCs w:val="27"/>
        </w:rPr>
        <w:t xml:space="preserve"> рассчитан размер вреда, причиненного компонентам окружающей среды, по 23 фактам на общую сумму 3 798 723,37 рублей.</w:t>
      </w:r>
    </w:p>
    <w:p w14:paraId="59D6D4B3" w14:textId="5C4FA829" w:rsidR="00AE263C" w:rsidRPr="00DC2827" w:rsidRDefault="00AE263C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Основными видами вреда, причиненного компонентам окружающей среды, являются:</w:t>
      </w:r>
    </w:p>
    <w:p w14:paraId="73B96C38" w14:textId="67798123" w:rsidR="00AE263C" w:rsidRPr="00DC2827" w:rsidRDefault="00AE263C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порча почв при их перекрытии линейными объектами;</w:t>
      </w:r>
    </w:p>
    <w:p w14:paraId="3865FEEC" w14:textId="7C4322AA" w:rsidR="00AE263C" w:rsidRPr="00DC2827" w:rsidRDefault="00AE263C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порча почв при снятии плодородного слоя;</w:t>
      </w:r>
    </w:p>
    <w:p w14:paraId="1473888C" w14:textId="3B5C152D" w:rsidR="00AE263C" w:rsidRPr="00DC2827" w:rsidRDefault="00AE263C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загрязнение почвенного покрова;</w:t>
      </w:r>
    </w:p>
    <w:p w14:paraId="08430BEB" w14:textId="4C16EF58" w:rsidR="00AE263C" w:rsidRPr="00DC2827" w:rsidRDefault="00AE263C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уничтожение/повреждение травяного покрова.</w:t>
      </w:r>
    </w:p>
    <w:p w14:paraId="7C16AA02" w14:textId="77777777" w:rsidR="00AD3B74" w:rsidRPr="00DC2827" w:rsidRDefault="00AD3B74" w:rsidP="00AD3B74">
      <w:pPr>
        <w:spacing w:line="276" w:lineRule="auto"/>
        <w:ind w:firstLine="540"/>
        <w:jc w:val="both"/>
        <w:rPr>
          <w:sz w:val="27"/>
          <w:szCs w:val="27"/>
        </w:rPr>
      </w:pPr>
    </w:p>
    <w:p w14:paraId="1DE4325F" w14:textId="68028518" w:rsidR="00AD3B74" w:rsidRPr="00DC2827" w:rsidRDefault="00AD3B74" w:rsidP="00AD3B74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4. Перечень наиболее часто встречающихся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нарушений.</w:t>
      </w:r>
    </w:p>
    <w:p w14:paraId="7DC3C526" w14:textId="7D96FCE7" w:rsidR="00AD3B74" w:rsidRPr="00DC2827" w:rsidRDefault="00504F75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За отчетный период </w:t>
      </w:r>
      <w:r w:rsidR="00AD3B74" w:rsidRPr="00DC2827">
        <w:rPr>
          <w:sz w:val="27"/>
          <w:szCs w:val="27"/>
        </w:rPr>
        <w:t>проведение контрольных (надзорных) мероприятий не осуществлялось.</w:t>
      </w:r>
    </w:p>
    <w:p w14:paraId="355AFCEB" w14:textId="4C058602" w:rsidR="00AD3B74" w:rsidRPr="00DC2827" w:rsidRDefault="00181390" w:rsidP="00A7252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В рамках осуществления в 2021 году деятельности Учреждения в части охраны подведомственных особо охраняемых природных территорий регионального значения города Москвы государственными инспекторами в области охраны окружающей среды на ООПТ выявлялись следующие наиболее часто встречающиеся нарушения законодательства в области охраны окружающей среды и природопользования:</w:t>
      </w:r>
    </w:p>
    <w:p w14:paraId="0AF2C6A2" w14:textId="693BA6F4" w:rsidR="00181390" w:rsidRPr="00DC2827" w:rsidRDefault="00181390" w:rsidP="00A7252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</w:t>
      </w:r>
      <w:r w:rsidR="00776A31" w:rsidRPr="00DC2827">
        <w:rPr>
          <w:sz w:val="27"/>
          <w:szCs w:val="27"/>
        </w:rPr>
        <w:t>въезд, передвижение либо размещение транспортного средства на особо охраняемой природной территории в нарушение порядка, установленного Правительством Москвы;</w:t>
      </w:r>
    </w:p>
    <w:p w14:paraId="3080BF73" w14:textId="65AA21B5" w:rsidR="00776A31" w:rsidRPr="00DC2827" w:rsidRDefault="00776A31" w:rsidP="00A7252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площадок, сжигание сухих листьев и травы, в том числе весенние палы;</w:t>
      </w:r>
    </w:p>
    <w:p w14:paraId="46B56A18" w14:textId="19E0248F" w:rsidR="00776A31" w:rsidRPr="00DC2827" w:rsidRDefault="00776A31" w:rsidP="00E972E1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проведение работ, которые могут привести к нарушению гидрогеологического режима местности, почвенного покрова, возникновению и развитию эрозионных и оползневых процессов, без заключения уполномоченного Правительством Москвы органа исполнительной власти города Москвы</w:t>
      </w:r>
      <w:r w:rsidR="00E972E1" w:rsidRPr="00DC2827">
        <w:rPr>
          <w:sz w:val="27"/>
          <w:szCs w:val="27"/>
        </w:rPr>
        <w:t>.</w:t>
      </w:r>
    </w:p>
    <w:p w14:paraId="6C6584AB" w14:textId="77777777" w:rsidR="00181390" w:rsidRPr="00DC2827" w:rsidRDefault="00181390" w:rsidP="00A72523">
      <w:pPr>
        <w:spacing w:line="276" w:lineRule="auto"/>
        <w:ind w:firstLine="540"/>
        <w:jc w:val="both"/>
        <w:rPr>
          <w:sz w:val="27"/>
          <w:szCs w:val="27"/>
        </w:rPr>
      </w:pPr>
    </w:p>
    <w:p w14:paraId="5C973A9C" w14:textId="312CF40B" w:rsidR="00AD3B74" w:rsidRPr="00DC2827" w:rsidRDefault="00AD3B74" w:rsidP="00AD3B74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5. Статистика наиболее часто встречающихся нарушений обязательных требований по однородным группам подконтрольных субъектов (объектов).</w:t>
      </w:r>
    </w:p>
    <w:p w14:paraId="5A6F2F13" w14:textId="5987199E" w:rsidR="00AD3B74" w:rsidRPr="00DC2827" w:rsidRDefault="00504F75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За отчетный период </w:t>
      </w:r>
      <w:r w:rsidR="00AD3B74" w:rsidRPr="00DC2827">
        <w:rPr>
          <w:sz w:val="27"/>
          <w:szCs w:val="27"/>
        </w:rPr>
        <w:t>проведение контрольных (надзорных) мероприятий не осуществлялось.</w:t>
      </w:r>
    </w:p>
    <w:p w14:paraId="2EEEB065" w14:textId="288B7D93" w:rsidR="00E972E1" w:rsidRPr="00DC2827" w:rsidRDefault="00E972E1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В рамках осуществления в 2021 году деятельности Учреждения в части охраны подведомственных особо охраняемых природных территорий регионального значения города Москвы по фактам выявленных в 2021 году нарушений природоохранного </w:t>
      </w:r>
      <w:r w:rsidRPr="00DC2827">
        <w:rPr>
          <w:sz w:val="27"/>
          <w:szCs w:val="27"/>
        </w:rPr>
        <w:lastRenderedPageBreak/>
        <w:t>законодательства на ООПТ вынесено 1 1</w:t>
      </w:r>
      <w:r w:rsidR="00AC1E42" w:rsidRPr="00DC2827">
        <w:rPr>
          <w:sz w:val="27"/>
          <w:szCs w:val="27"/>
        </w:rPr>
        <w:t>58</w:t>
      </w:r>
      <w:r w:rsidRPr="00DC2827">
        <w:rPr>
          <w:sz w:val="27"/>
          <w:szCs w:val="27"/>
        </w:rPr>
        <w:t xml:space="preserve"> постановлений о назначении административного наказания, из них по фактам:</w:t>
      </w:r>
    </w:p>
    <w:p w14:paraId="1607354A" w14:textId="2BF73815" w:rsidR="00E972E1" w:rsidRPr="00DC2827" w:rsidRDefault="00E972E1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въезда, передвижение либо размещения транспортного средства на особо охраняемой природной территории в нарушение порядка, установленного Правительством Москвы – 541 постановление</w:t>
      </w:r>
      <w:r w:rsidR="00F8569B" w:rsidRPr="00DC2827">
        <w:rPr>
          <w:sz w:val="27"/>
          <w:szCs w:val="27"/>
        </w:rPr>
        <w:t xml:space="preserve"> (физические лица – 489 шт., должностные лица 23 шт., юридические лица 28 шт.)</w:t>
      </w:r>
      <w:r w:rsidRPr="00DC2827">
        <w:rPr>
          <w:sz w:val="27"/>
          <w:szCs w:val="27"/>
        </w:rPr>
        <w:t>;</w:t>
      </w:r>
    </w:p>
    <w:p w14:paraId="25174ADF" w14:textId="77777777" w:rsidR="00F8569B" w:rsidRPr="00DC2827" w:rsidRDefault="00E972E1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разведения костров, проведения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площадок, сжигание сухих листьев и травы, в том числе весенние палы – 368 постановлений</w:t>
      </w:r>
      <w:r w:rsidR="00F8569B" w:rsidRPr="00DC2827">
        <w:rPr>
          <w:sz w:val="27"/>
          <w:szCs w:val="27"/>
        </w:rPr>
        <w:t xml:space="preserve"> (физические лица – 368 шт.);</w:t>
      </w:r>
    </w:p>
    <w:p w14:paraId="5C6F0CAF" w14:textId="272F7F20" w:rsidR="00E972E1" w:rsidRPr="00DC2827" w:rsidRDefault="00E972E1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проведения работ, которые могут привести к нарушению гидрогеологического режима местности, почвенного покрова, возникновению и развитию эрозионных и оползневых процессов, без заключения уполномоченного Правительством Москвы органа исполнительной власти города Москвы – 76 постановлений</w:t>
      </w:r>
      <w:r w:rsidR="00F8569B" w:rsidRPr="00DC2827">
        <w:rPr>
          <w:sz w:val="27"/>
          <w:szCs w:val="27"/>
        </w:rPr>
        <w:t xml:space="preserve"> (физические лица – 5 шт., должностные лица 39 шт., юридические лица 32 шт.)</w:t>
      </w:r>
      <w:r w:rsidRPr="00DC2827">
        <w:rPr>
          <w:sz w:val="27"/>
          <w:szCs w:val="27"/>
        </w:rPr>
        <w:t>.</w:t>
      </w:r>
    </w:p>
    <w:p w14:paraId="575114C9" w14:textId="786558E3" w:rsidR="00AD3B74" w:rsidRPr="00DC2827" w:rsidRDefault="00AD3B74" w:rsidP="00A72523">
      <w:pPr>
        <w:spacing w:line="276" w:lineRule="auto"/>
        <w:ind w:firstLine="540"/>
        <w:jc w:val="both"/>
        <w:rPr>
          <w:sz w:val="27"/>
          <w:szCs w:val="27"/>
        </w:rPr>
      </w:pPr>
    </w:p>
    <w:p w14:paraId="73F04562" w14:textId="6975723D" w:rsidR="00AD3B74" w:rsidRPr="00DC2827" w:rsidRDefault="00AD3B74" w:rsidP="00AD3B74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6. Анализ выявленных и возможных причин возникновения наиболее часто встречающихся нарушений обязательных требований.</w:t>
      </w:r>
    </w:p>
    <w:p w14:paraId="766DD7DF" w14:textId="4831A649" w:rsidR="00AD3B74" w:rsidRPr="00DC2827" w:rsidRDefault="00504F75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За отчетный период </w:t>
      </w:r>
      <w:r w:rsidR="00AD3B74" w:rsidRPr="00DC2827">
        <w:rPr>
          <w:sz w:val="27"/>
          <w:szCs w:val="27"/>
        </w:rPr>
        <w:t>проведение контрольных (надзорных) мероприятий не осуществлялось.</w:t>
      </w:r>
    </w:p>
    <w:p w14:paraId="725B9AB6" w14:textId="4CB24B11" w:rsidR="00CE4BA5" w:rsidRPr="00DC2827" w:rsidRDefault="00CE4BA5" w:rsidP="00CE4BA5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По итогам анализа выявленных и возможных причин возникновения наиболее часто встречающихся нарушений законодательства в области охраны окружающей среды и природопользования являются:</w:t>
      </w:r>
    </w:p>
    <w:p w14:paraId="6EF69BDF" w14:textId="5C571EB5" w:rsidR="00CE4BA5" w:rsidRPr="00DC2827" w:rsidRDefault="00CE4BA5" w:rsidP="00CE4BA5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недостаточная правовая осведомленность лиц, допустивших нарушения законодательства;</w:t>
      </w:r>
    </w:p>
    <w:p w14:paraId="1541E84A" w14:textId="2AF8F737" w:rsidR="00CE4BA5" w:rsidRPr="00DC2827" w:rsidRDefault="00CE4BA5" w:rsidP="00CE4BA5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</w:t>
      </w:r>
      <w:r w:rsidR="00161534" w:rsidRPr="00DC2827">
        <w:rPr>
          <w:sz w:val="27"/>
          <w:szCs w:val="27"/>
        </w:rPr>
        <w:t>возможность уклонения от ответственности;</w:t>
      </w:r>
    </w:p>
    <w:p w14:paraId="475E3F14" w14:textId="2C30D2F9" w:rsidR="00161534" w:rsidRPr="00DC2827" w:rsidRDefault="00161534" w:rsidP="00CE4BA5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намеренное причинение вреда.</w:t>
      </w:r>
    </w:p>
    <w:p w14:paraId="630FE5D0" w14:textId="5897FB8F" w:rsidR="00AD3B74" w:rsidRPr="00DC2827" w:rsidRDefault="00AD3B74" w:rsidP="00A72523">
      <w:pPr>
        <w:spacing w:line="276" w:lineRule="auto"/>
        <w:ind w:firstLine="540"/>
        <w:jc w:val="both"/>
        <w:rPr>
          <w:sz w:val="27"/>
          <w:szCs w:val="27"/>
        </w:rPr>
      </w:pPr>
    </w:p>
    <w:p w14:paraId="1FE93F85" w14:textId="2C8C05EB" w:rsidR="00AD3B74" w:rsidRPr="00DC2827" w:rsidRDefault="00AD3B74" w:rsidP="00AD3B74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7. Рекомендации подконтрольным субъектам (в зависимости от их типизации) по проведению мероприятий, направленных на устранение причин совершения наиболее часто встречающихся нарушений обязательных требований.</w:t>
      </w:r>
    </w:p>
    <w:p w14:paraId="6EFF7C65" w14:textId="681A53B3" w:rsidR="00AD3B74" w:rsidRPr="00DC2827" w:rsidRDefault="00504F75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За отчетный период </w:t>
      </w:r>
      <w:r w:rsidR="00AD3B74" w:rsidRPr="00DC2827">
        <w:rPr>
          <w:sz w:val="27"/>
          <w:szCs w:val="27"/>
        </w:rPr>
        <w:t>проведение контрольных (надзорных) мероприятий не осуществлялось.</w:t>
      </w:r>
    </w:p>
    <w:p w14:paraId="3F5BB68C" w14:textId="4CB19269" w:rsidR="00161534" w:rsidRPr="00DC2827" w:rsidRDefault="00161534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Рекомендации </w:t>
      </w:r>
      <w:r w:rsidR="00B5491B" w:rsidRPr="00DC2827">
        <w:rPr>
          <w:sz w:val="27"/>
          <w:szCs w:val="27"/>
        </w:rPr>
        <w:t xml:space="preserve">по проведению </w:t>
      </w:r>
      <w:r w:rsidR="009A143A">
        <w:rPr>
          <w:sz w:val="27"/>
          <w:szCs w:val="27"/>
        </w:rPr>
        <w:t>подконтрольными субъектами</w:t>
      </w:r>
      <w:r w:rsidR="009A143A" w:rsidRPr="00DC2827">
        <w:rPr>
          <w:sz w:val="27"/>
          <w:szCs w:val="27"/>
        </w:rPr>
        <w:t xml:space="preserve"> </w:t>
      </w:r>
      <w:r w:rsidR="00B5491B" w:rsidRPr="00DC2827">
        <w:rPr>
          <w:sz w:val="27"/>
          <w:szCs w:val="27"/>
        </w:rPr>
        <w:t>мероприятий, направленных на устранение причин совершения наиболее часто встречающихся нарушений законодательства области охраны окружающей среды и природопользования:</w:t>
      </w:r>
    </w:p>
    <w:p w14:paraId="5509F189" w14:textId="21D6708D" w:rsidR="00161534" w:rsidRPr="00DC2827" w:rsidRDefault="00161534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lastRenderedPageBreak/>
        <w:t>- повышение</w:t>
      </w:r>
      <w:r w:rsidR="00B5491B" w:rsidRPr="00DC2827">
        <w:rPr>
          <w:sz w:val="27"/>
          <w:szCs w:val="27"/>
        </w:rPr>
        <w:t xml:space="preserve"> юридической грамотности </w:t>
      </w:r>
      <w:r w:rsidR="00CE5310" w:rsidRPr="00DC2827">
        <w:rPr>
          <w:sz w:val="27"/>
          <w:szCs w:val="27"/>
        </w:rPr>
        <w:t>путем ознакомления информации о законодательстве в сфере охраны окружающей среды и природопользования</w:t>
      </w:r>
      <w:r w:rsidR="00B5491B" w:rsidRPr="00DC2827">
        <w:rPr>
          <w:sz w:val="27"/>
          <w:szCs w:val="27"/>
        </w:rPr>
        <w:t xml:space="preserve"> </w:t>
      </w:r>
      <w:r w:rsidR="00CE5310" w:rsidRPr="00DC2827">
        <w:rPr>
          <w:sz w:val="27"/>
          <w:szCs w:val="27"/>
        </w:rPr>
        <w:t>в</w:t>
      </w:r>
      <w:r w:rsidR="00B5491B" w:rsidRPr="00DC2827">
        <w:rPr>
          <w:sz w:val="27"/>
          <w:szCs w:val="27"/>
        </w:rPr>
        <w:t xml:space="preserve"> СМИ и</w:t>
      </w:r>
      <w:r w:rsidR="00CE5310" w:rsidRPr="00DC2827">
        <w:rPr>
          <w:sz w:val="27"/>
          <w:szCs w:val="27"/>
        </w:rPr>
        <w:t xml:space="preserve"> сети интернет</w:t>
      </w:r>
      <w:r w:rsidR="00B5491B" w:rsidRPr="00DC2827">
        <w:rPr>
          <w:sz w:val="27"/>
          <w:szCs w:val="27"/>
        </w:rPr>
        <w:t>;</w:t>
      </w:r>
    </w:p>
    <w:p w14:paraId="508A45F8" w14:textId="6DB85B8B" w:rsidR="00B5491B" w:rsidRPr="00DC2827" w:rsidRDefault="00B5491B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- проведение ин</w:t>
      </w:r>
      <w:r w:rsidR="00CE5310" w:rsidRPr="00DC2827">
        <w:rPr>
          <w:sz w:val="27"/>
          <w:szCs w:val="27"/>
        </w:rPr>
        <w:t>структажей по недопущению нарушения законодательства в сфере охраны окружающей среды и природопользования с работниками в организациях, осуществляющих деятельность в границах особо охраняемых природных территорий.</w:t>
      </w:r>
    </w:p>
    <w:p w14:paraId="02E82BE9" w14:textId="1403C0B9" w:rsidR="00AD3B74" w:rsidRPr="00DC2827" w:rsidRDefault="00AD3B74" w:rsidP="00A72523">
      <w:pPr>
        <w:spacing w:line="276" w:lineRule="auto"/>
        <w:ind w:firstLine="540"/>
        <w:jc w:val="both"/>
        <w:rPr>
          <w:sz w:val="27"/>
          <w:szCs w:val="27"/>
        </w:rPr>
      </w:pPr>
    </w:p>
    <w:p w14:paraId="33429640" w14:textId="2899E663" w:rsidR="00AD3B74" w:rsidRPr="00DC2827" w:rsidRDefault="00AD3B74" w:rsidP="00F8569B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8. </w:t>
      </w:r>
      <w:r w:rsidR="00F8569B" w:rsidRPr="00DC2827">
        <w:rPr>
          <w:b/>
          <w:bCs/>
          <w:sz w:val="27"/>
          <w:szCs w:val="27"/>
        </w:rPr>
        <w:t>Статистика и анализ примененных к подконтрольным субъектам мер юридической ответственности</w:t>
      </w:r>
      <w:r w:rsidRPr="00DC2827">
        <w:rPr>
          <w:b/>
          <w:bCs/>
          <w:sz w:val="27"/>
          <w:szCs w:val="27"/>
        </w:rPr>
        <w:t>.</w:t>
      </w:r>
    </w:p>
    <w:p w14:paraId="5A542E98" w14:textId="19AD1FDE" w:rsidR="00AD3B74" w:rsidRPr="00DC2827" w:rsidRDefault="00504F75" w:rsidP="00AD3B74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За отчетный период </w:t>
      </w:r>
      <w:r w:rsidR="00AD3B74" w:rsidRPr="00DC2827">
        <w:rPr>
          <w:sz w:val="27"/>
          <w:szCs w:val="27"/>
        </w:rPr>
        <w:t>проведение контрольных (надзорных) мероприятий не осуществлялось.</w:t>
      </w:r>
    </w:p>
    <w:p w14:paraId="5BD1A4D8" w14:textId="77777777" w:rsidR="00C82DD3" w:rsidRPr="00DC2827" w:rsidRDefault="007F0A99" w:rsidP="00C82DD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В рамках осуществления в 2021 году деятельности Учреждения в части охраны подведомственных особо охраняемых природных территорий регионального значения города Москвы по фактам выявленных в 2021 году нарушений природоохранного законодательства на ООПТ вынесено 1 1</w:t>
      </w:r>
      <w:r w:rsidR="00AC1E42" w:rsidRPr="00DC2827">
        <w:rPr>
          <w:sz w:val="27"/>
          <w:szCs w:val="27"/>
        </w:rPr>
        <w:t>58</w:t>
      </w:r>
      <w:r w:rsidRPr="00DC2827">
        <w:rPr>
          <w:sz w:val="27"/>
          <w:szCs w:val="27"/>
        </w:rPr>
        <w:t xml:space="preserve"> постановлений </w:t>
      </w:r>
      <w:r w:rsidR="00C82DD3" w:rsidRPr="00DC2827">
        <w:rPr>
          <w:sz w:val="27"/>
          <w:szCs w:val="27"/>
        </w:rPr>
        <w:t xml:space="preserve">о назначении административного наказания. </w:t>
      </w:r>
    </w:p>
    <w:p w14:paraId="1CF50F6F" w14:textId="2AD8D78A" w:rsidR="007E0C56" w:rsidRPr="00DC2827" w:rsidRDefault="00C82DD3" w:rsidP="00C82DD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Мерой ответственности за допущение нарушения законодательства в области охраны окружающей среды является административный штраф.</w:t>
      </w:r>
    </w:p>
    <w:p w14:paraId="3D54519A" w14:textId="2A91452D" w:rsidR="00C82DD3" w:rsidRPr="00DC2827" w:rsidRDefault="00C82DD3" w:rsidP="00C82DD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По статье 8.39 КоАП РФ для физических лиц штраф составляет от 3 000 до 4 000 рублей, для должностных лиц – от 15 000 до 20 000 рублей, для юридических лиц – от 300 000 до 500 000 рублей.</w:t>
      </w:r>
    </w:p>
    <w:p w14:paraId="53337C99" w14:textId="23847067" w:rsidR="00C82DD3" w:rsidRPr="00DC2827" w:rsidRDefault="00C82DD3" w:rsidP="00C82DD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По части 2 статьи 3.20 КоАП города Москвы для физических лиц штраф составляет от 4 000 до 5 000 рублей, для должностных лиц – от 30 000 до 40 000 рублей, для юридических лиц – от 200 000 до 300 000 рублей.</w:t>
      </w:r>
    </w:p>
    <w:p w14:paraId="6C6B0805" w14:textId="77777777" w:rsidR="00C82DD3" w:rsidRPr="00DC2827" w:rsidRDefault="00C82DD3" w:rsidP="00A72523">
      <w:pPr>
        <w:spacing w:line="276" w:lineRule="auto"/>
        <w:ind w:firstLine="540"/>
        <w:jc w:val="both"/>
        <w:rPr>
          <w:sz w:val="27"/>
          <w:szCs w:val="27"/>
        </w:rPr>
      </w:pPr>
    </w:p>
    <w:p w14:paraId="782B2646" w14:textId="281D0FE1" w:rsidR="00AD3B74" w:rsidRPr="00DC2827" w:rsidRDefault="00AD3B74" w:rsidP="008E18B4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9. </w:t>
      </w:r>
      <w:r w:rsidR="008E18B4" w:rsidRPr="00DC2827">
        <w:rPr>
          <w:b/>
          <w:bCs/>
          <w:sz w:val="27"/>
          <w:szCs w:val="27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  <w:r w:rsidRPr="00DC2827">
        <w:rPr>
          <w:b/>
          <w:bCs/>
          <w:sz w:val="27"/>
          <w:szCs w:val="27"/>
        </w:rPr>
        <w:t>.</w:t>
      </w:r>
    </w:p>
    <w:p w14:paraId="313721F2" w14:textId="77777777" w:rsidR="00C82DD3" w:rsidRPr="00DC2827" w:rsidRDefault="00C82DD3" w:rsidP="00C82DD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За отчетный период проведение контрольных (надзорных) мероприятий не осуществлялось.</w:t>
      </w:r>
    </w:p>
    <w:p w14:paraId="0FCB03D2" w14:textId="33850AEE" w:rsidR="00C82DD3" w:rsidRPr="00DC2827" w:rsidRDefault="00C82DD3" w:rsidP="00C82DD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В рамках осуществления в 2021 году деятельности Учреждения в части охраны подведомственных особо охраняемых природных территорий регионального значения города Москвы по фактам выявленных в 2021 году нарушений природоохранного законодательства на ООПТ вынесено 1 158 постановлений о</w:t>
      </w:r>
      <w:r w:rsidR="008E18B4" w:rsidRPr="00DC2827">
        <w:rPr>
          <w:sz w:val="27"/>
          <w:szCs w:val="27"/>
        </w:rPr>
        <w:t> </w:t>
      </w:r>
      <w:r w:rsidRPr="00DC2827">
        <w:rPr>
          <w:sz w:val="27"/>
          <w:szCs w:val="27"/>
        </w:rPr>
        <w:t>назначении административного наказания на сумму 34 815 000 рублей, из них:</w:t>
      </w:r>
    </w:p>
    <w:p w14:paraId="7A5E57BE" w14:textId="57265C3B" w:rsidR="00C82DD3" w:rsidRPr="00DC2827" w:rsidRDefault="00C82DD3" w:rsidP="00C82DD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- по статье 8.39 КоАП РФ </w:t>
      </w:r>
      <w:r w:rsidR="00290249" w:rsidRPr="00DC2827">
        <w:rPr>
          <w:sz w:val="27"/>
          <w:szCs w:val="27"/>
        </w:rPr>
        <w:t xml:space="preserve">- </w:t>
      </w:r>
      <w:r w:rsidRPr="00DC2827">
        <w:rPr>
          <w:sz w:val="27"/>
          <w:szCs w:val="27"/>
        </w:rPr>
        <w:t>790 постановлений на сумму 33 343 000 рублей;</w:t>
      </w:r>
    </w:p>
    <w:p w14:paraId="105906AB" w14:textId="3D4B2509" w:rsidR="00C82DD3" w:rsidRPr="00DC2827" w:rsidRDefault="00C82DD3" w:rsidP="00C82DD3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 xml:space="preserve">- по ч.2 статьи 3.20 КоАП города Москвы </w:t>
      </w:r>
      <w:r w:rsidR="00290249" w:rsidRPr="00DC2827">
        <w:rPr>
          <w:sz w:val="27"/>
          <w:szCs w:val="27"/>
        </w:rPr>
        <w:t xml:space="preserve">- </w:t>
      </w:r>
      <w:r w:rsidRPr="00DC2827">
        <w:rPr>
          <w:sz w:val="27"/>
          <w:szCs w:val="27"/>
        </w:rPr>
        <w:t>368 постановлений на сумму</w:t>
      </w:r>
      <w:r w:rsidR="008E18B4" w:rsidRPr="00DC2827">
        <w:rPr>
          <w:sz w:val="27"/>
          <w:szCs w:val="27"/>
        </w:rPr>
        <w:t> </w:t>
      </w:r>
      <w:r w:rsidRPr="00DC2827">
        <w:rPr>
          <w:sz w:val="27"/>
          <w:szCs w:val="27"/>
        </w:rPr>
        <w:t>1 472</w:t>
      </w:r>
      <w:r w:rsidR="004D26E2">
        <w:rPr>
          <w:sz w:val="27"/>
          <w:szCs w:val="27"/>
        </w:rPr>
        <w:t> </w:t>
      </w:r>
      <w:r w:rsidRPr="00DC2827">
        <w:rPr>
          <w:sz w:val="27"/>
          <w:szCs w:val="27"/>
        </w:rPr>
        <w:t>000</w:t>
      </w:r>
      <w:r w:rsidR="004D26E2">
        <w:rPr>
          <w:sz w:val="27"/>
          <w:szCs w:val="27"/>
        </w:rPr>
        <w:t> </w:t>
      </w:r>
      <w:r w:rsidRPr="00DC2827">
        <w:rPr>
          <w:sz w:val="27"/>
          <w:szCs w:val="27"/>
        </w:rPr>
        <w:t>рублей.</w:t>
      </w:r>
    </w:p>
    <w:p w14:paraId="7F5C3786" w14:textId="77777777" w:rsidR="00C82DD3" w:rsidRPr="00DC2827" w:rsidRDefault="00C82DD3" w:rsidP="00AD3B74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</w:p>
    <w:p w14:paraId="0008ACF0" w14:textId="2906894C" w:rsidR="00290249" w:rsidRPr="00DC2827" w:rsidRDefault="00290249" w:rsidP="00290249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10. Анализ практики обжалования решений, действий (бездействия) контрольно-надзорного органа и (или) его должностных лиц в досудебном (внесудебном) и судебном порядке.</w:t>
      </w:r>
    </w:p>
    <w:p w14:paraId="4A9A3A76" w14:textId="0D6A230A" w:rsidR="00290249" w:rsidRPr="00DC2827" w:rsidRDefault="00290249" w:rsidP="00290249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За отчетный период проведение контрольных (надзорных) мероприятий не осуществлялось.</w:t>
      </w:r>
    </w:p>
    <w:p w14:paraId="456E39C9" w14:textId="55B576CB" w:rsidR="00282369" w:rsidRDefault="00282369" w:rsidP="00290249">
      <w:pPr>
        <w:spacing w:line="276" w:lineRule="auto"/>
        <w:ind w:firstLine="540"/>
        <w:jc w:val="both"/>
        <w:rPr>
          <w:sz w:val="27"/>
          <w:szCs w:val="27"/>
        </w:rPr>
      </w:pPr>
      <w:r w:rsidRPr="00282369">
        <w:rPr>
          <w:sz w:val="27"/>
          <w:szCs w:val="27"/>
        </w:rPr>
        <w:t xml:space="preserve">Статистика по практике обжалования в досудебном (внесудебном) и судебном порядке решений, действий (бездействия) </w:t>
      </w:r>
      <w:r>
        <w:rPr>
          <w:sz w:val="27"/>
          <w:szCs w:val="27"/>
        </w:rPr>
        <w:t>Учреждения</w:t>
      </w:r>
      <w:r w:rsidRPr="00282369">
        <w:rPr>
          <w:sz w:val="27"/>
          <w:szCs w:val="27"/>
        </w:rPr>
        <w:t xml:space="preserve"> и (или) его должностных лиц </w:t>
      </w:r>
      <w:r>
        <w:rPr>
          <w:sz w:val="27"/>
          <w:szCs w:val="27"/>
        </w:rPr>
        <w:t>в</w:t>
      </w:r>
      <w:r w:rsidRPr="00282369">
        <w:rPr>
          <w:sz w:val="27"/>
          <w:szCs w:val="27"/>
        </w:rPr>
        <w:t xml:space="preserve"> рамках осуществления в 2021 году деятельности в части охраны подведомственных особо охраняемых природных территорий регионального значения города Москвы:</w:t>
      </w:r>
    </w:p>
    <w:p w14:paraId="67DF3679" w14:textId="4CC3D0C1" w:rsidR="00290249" w:rsidRPr="00DC2827" w:rsidRDefault="00282369" w:rsidP="00282369">
      <w:pPr>
        <w:spacing w:line="276" w:lineRule="auto"/>
        <w:ind w:firstLine="540"/>
        <w:jc w:val="both"/>
        <w:rPr>
          <w:sz w:val="27"/>
          <w:szCs w:val="27"/>
        </w:rPr>
      </w:pPr>
      <w:r w:rsidRPr="00282369">
        <w:rPr>
          <w:sz w:val="27"/>
          <w:szCs w:val="27"/>
        </w:rPr>
        <w:t>- по ст</w:t>
      </w:r>
      <w:r>
        <w:rPr>
          <w:sz w:val="27"/>
          <w:szCs w:val="27"/>
        </w:rPr>
        <w:t xml:space="preserve">атье </w:t>
      </w:r>
      <w:r w:rsidRPr="00282369">
        <w:rPr>
          <w:sz w:val="27"/>
          <w:szCs w:val="27"/>
        </w:rPr>
        <w:t>8.39 КоАП РФ состоялось 18</w:t>
      </w:r>
      <w:r>
        <w:rPr>
          <w:sz w:val="27"/>
          <w:szCs w:val="27"/>
        </w:rPr>
        <w:t> </w:t>
      </w:r>
      <w:r w:rsidRPr="00282369">
        <w:rPr>
          <w:sz w:val="27"/>
          <w:szCs w:val="27"/>
        </w:rPr>
        <w:t>(</w:t>
      </w:r>
      <w:r>
        <w:rPr>
          <w:sz w:val="27"/>
          <w:szCs w:val="27"/>
        </w:rPr>
        <w:t>в</w:t>
      </w:r>
      <w:r w:rsidRPr="00282369">
        <w:rPr>
          <w:sz w:val="27"/>
          <w:szCs w:val="27"/>
        </w:rPr>
        <w:t>осемнадцать) судебных заседаний по результатам обжалования вынесенных постановлений о привлечении к</w:t>
      </w:r>
      <w:r>
        <w:rPr>
          <w:sz w:val="27"/>
          <w:szCs w:val="27"/>
        </w:rPr>
        <w:t> </w:t>
      </w:r>
      <w:r w:rsidRPr="00282369">
        <w:rPr>
          <w:sz w:val="27"/>
          <w:szCs w:val="27"/>
        </w:rPr>
        <w:t>административной ответственности, из них по 14</w:t>
      </w:r>
      <w:r>
        <w:rPr>
          <w:sz w:val="27"/>
          <w:szCs w:val="27"/>
        </w:rPr>
        <w:t> </w:t>
      </w:r>
      <w:r w:rsidRPr="00282369">
        <w:rPr>
          <w:sz w:val="27"/>
          <w:szCs w:val="27"/>
        </w:rPr>
        <w:t>(</w:t>
      </w:r>
      <w:r>
        <w:rPr>
          <w:sz w:val="27"/>
          <w:szCs w:val="27"/>
        </w:rPr>
        <w:t>ч</w:t>
      </w:r>
      <w:r w:rsidRPr="00282369">
        <w:rPr>
          <w:sz w:val="27"/>
          <w:szCs w:val="27"/>
        </w:rPr>
        <w:t>етырнадцать) делам судебными актами решения контрольно-надзорного органа и (или) его должностных лиц оставлены без изменения, жалобы без удовлетворения, по 4 (</w:t>
      </w:r>
      <w:r>
        <w:rPr>
          <w:sz w:val="27"/>
          <w:szCs w:val="27"/>
        </w:rPr>
        <w:t>ч</w:t>
      </w:r>
      <w:r w:rsidRPr="00282369">
        <w:rPr>
          <w:sz w:val="27"/>
          <w:szCs w:val="27"/>
        </w:rPr>
        <w:t xml:space="preserve">етыре) делам судебными </w:t>
      </w:r>
      <w:r w:rsidR="00370ECC">
        <w:rPr>
          <w:sz w:val="27"/>
          <w:szCs w:val="27"/>
        </w:rPr>
        <w:t xml:space="preserve">актами </w:t>
      </w:r>
      <w:r w:rsidRPr="00282369">
        <w:rPr>
          <w:sz w:val="27"/>
          <w:szCs w:val="27"/>
        </w:rPr>
        <w:t>решения контрольно-надзорного органа и (или) его должностных лиц отменены</w:t>
      </w:r>
      <w:r w:rsidR="004A259E" w:rsidRPr="00DC2827">
        <w:rPr>
          <w:sz w:val="27"/>
          <w:szCs w:val="27"/>
        </w:rPr>
        <w:t>.</w:t>
      </w:r>
    </w:p>
    <w:p w14:paraId="04D49729" w14:textId="6AB7AEB9" w:rsidR="004A259E" w:rsidRPr="00DC2827" w:rsidRDefault="004A259E" w:rsidP="00290249">
      <w:pPr>
        <w:spacing w:line="276" w:lineRule="auto"/>
        <w:ind w:firstLine="540"/>
        <w:jc w:val="both"/>
        <w:rPr>
          <w:sz w:val="27"/>
          <w:szCs w:val="27"/>
        </w:rPr>
      </w:pPr>
    </w:p>
    <w:p w14:paraId="11F493D5" w14:textId="7BF47E81" w:rsidR="004A259E" w:rsidRPr="00DC2827" w:rsidRDefault="004A259E" w:rsidP="004A259E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11. Статистика и анализ исполнимости предписаний, выданных подконтрольным субъектам по результатам контрольно-надзорных мероприятий.</w:t>
      </w:r>
    </w:p>
    <w:p w14:paraId="6ED812D1" w14:textId="329C75B4" w:rsidR="004A259E" w:rsidRPr="00DC2827" w:rsidRDefault="004A259E" w:rsidP="004A259E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За отчетный период проведение контрольных (надзорных) мероприятий не осуществлялось.</w:t>
      </w:r>
    </w:p>
    <w:p w14:paraId="23B6DD34" w14:textId="77777777" w:rsidR="004A259E" w:rsidRPr="00DC2827" w:rsidRDefault="004A259E" w:rsidP="00290249">
      <w:pPr>
        <w:spacing w:line="276" w:lineRule="auto"/>
        <w:ind w:firstLine="540"/>
        <w:jc w:val="both"/>
        <w:rPr>
          <w:sz w:val="27"/>
          <w:szCs w:val="27"/>
        </w:rPr>
      </w:pPr>
    </w:p>
    <w:p w14:paraId="2DB7D850" w14:textId="3ED0C1E4" w:rsidR="004A259E" w:rsidRPr="00DC2827" w:rsidRDefault="004A259E" w:rsidP="004A259E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12. Статистика и анализ случаев объявления и исполнимости предостережений о недопустимости нарушения обязательных требований.</w:t>
      </w:r>
    </w:p>
    <w:p w14:paraId="00F234D5" w14:textId="393CCBF9" w:rsidR="004A259E" w:rsidRPr="00DC2827" w:rsidRDefault="004A259E" w:rsidP="004A259E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За отчетный период проведение контрольных (надзорных) мероприятий не осуществлялось, предостережений о недопустимости нарушения обязательных требований не выносилось.</w:t>
      </w:r>
    </w:p>
    <w:p w14:paraId="14249134" w14:textId="77777777" w:rsidR="004A259E" w:rsidRPr="00DC2827" w:rsidRDefault="004A259E" w:rsidP="004A259E">
      <w:pPr>
        <w:spacing w:line="276" w:lineRule="auto"/>
        <w:ind w:firstLine="540"/>
        <w:jc w:val="both"/>
        <w:rPr>
          <w:sz w:val="27"/>
          <w:szCs w:val="27"/>
        </w:rPr>
      </w:pPr>
    </w:p>
    <w:p w14:paraId="59E33422" w14:textId="4166BB56" w:rsidR="004A259E" w:rsidRPr="00DC2827" w:rsidRDefault="004A259E" w:rsidP="004A259E">
      <w:pPr>
        <w:spacing w:line="276" w:lineRule="auto"/>
        <w:ind w:firstLine="540"/>
        <w:jc w:val="both"/>
        <w:rPr>
          <w:b/>
          <w:bCs/>
          <w:sz w:val="27"/>
          <w:szCs w:val="27"/>
        </w:rPr>
      </w:pPr>
      <w:r w:rsidRPr="00DC2827">
        <w:rPr>
          <w:b/>
          <w:bCs/>
          <w:sz w:val="27"/>
          <w:szCs w:val="27"/>
        </w:rPr>
        <w:t>13. Информация о проведенных профилактических мероприятиях в отношении подконтрольных субъектов.</w:t>
      </w:r>
    </w:p>
    <w:p w14:paraId="2F0B794A" w14:textId="6638C533" w:rsidR="004A259E" w:rsidRPr="00DC2827" w:rsidRDefault="004A259E" w:rsidP="004A259E">
      <w:pPr>
        <w:spacing w:line="276" w:lineRule="auto"/>
        <w:ind w:firstLine="540"/>
        <w:jc w:val="both"/>
        <w:rPr>
          <w:sz w:val="27"/>
          <w:szCs w:val="27"/>
        </w:rPr>
      </w:pPr>
      <w:r w:rsidRPr="00DC2827">
        <w:rPr>
          <w:sz w:val="27"/>
          <w:szCs w:val="27"/>
        </w:rPr>
        <w:t>За отчетный период проведение профилактических мероприятий не осуществлялось.</w:t>
      </w:r>
    </w:p>
    <w:sectPr w:rsidR="004A259E" w:rsidRPr="00DC2827" w:rsidSect="007635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hint="default"/>
        <w:spacing w:val="-4"/>
        <w:w w:val="99"/>
        <w:sz w:val="24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</w:rPr>
    </w:lvl>
  </w:abstractNum>
  <w:abstractNum w:abstractNumId="1" w15:restartNumberingAfterBreak="0">
    <w:nsid w:val="6AD4176C"/>
    <w:multiLevelType w:val="hybridMultilevel"/>
    <w:tmpl w:val="23804E9C"/>
    <w:lvl w:ilvl="0" w:tplc="22440E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55"/>
    <w:rsid w:val="00092B09"/>
    <w:rsid w:val="000E7EB3"/>
    <w:rsid w:val="00161534"/>
    <w:rsid w:val="00181390"/>
    <w:rsid w:val="001E57F5"/>
    <w:rsid w:val="00240462"/>
    <w:rsid w:val="00282369"/>
    <w:rsid w:val="00290249"/>
    <w:rsid w:val="002979CD"/>
    <w:rsid w:val="002A26D9"/>
    <w:rsid w:val="00370ECC"/>
    <w:rsid w:val="003D3C01"/>
    <w:rsid w:val="003E2D52"/>
    <w:rsid w:val="004A259E"/>
    <w:rsid w:val="004B07EC"/>
    <w:rsid w:val="004D26E2"/>
    <w:rsid w:val="004E72B1"/>
    <w:rsid w:val="004F0526"/>
    <w:rsid w:val="00504F75"/>
    <w:rsid w:val="005A476F"/>
    <w:rsid w:val="005D22DA"/>
    <w:rsid w:val="006229F4"/>
    <w:rsid w:val="00660076"/>
    <w:rsid w:val="006739E5"/>
    <w:rsid w:val="006821FE"/>
    <w:rsid w:val="006A01AB"/>
    <w:rsid w:val="006F2E9C"/>
    <w:rsid w:val="0073555D"/>
    <w:rsid w:val="00737FD8"/>
    <w:rsid w:val="00752F5A"/>
    <w:rsid w:val="00763559"/>
    <w:rsid w:val="00771D42"/>
    <w:rsid w:val="00776A31"/>
    <w:rsid w:val="007C51C2"/>
    <w:rsid w:val="007E0C56"/>
    <w:rsid w:val="007F0A99"/>
    <w:rsid w:val="00861880"/>
    <w:rsid w:val="008704AB"/>
    <w:rsid w:val="008A3879"/>
    <w:rsid w:val="008C69E9"/>
    <w:rsid w:val="008D2753"/>
    <w:rsid w:val="008E18B4"/>
    <w:rsid w:val="008F53B8"/>
    <w:rsid w:val="00901FB0"/>
    <w:rsid w:val="00981BDB"/>
    <w:rsid w:val="00985232"/>
    <w:rsid w:val="009947FE"/>
    <w:rsid w:val="009A143A"/>
    <w:rsid w:val="009C1C2F"/>
    <w:rsid w:val="009E6CAD"/>
    <w:rsid w:val="00A266A6"/>
    <w:rsid w:val="00A27863"/>
    <w:rsid w:val="00A343B6"/>
    <w:rsid w:val="00A6167C"/>
    <w:rsid w:val="00A72523"/>
    <w:rsid w:val="00A80D55"/>
    <w:rsid w:val="00AC1E42"/>
    <w:rsid w:val="00AD3B74"/>
    <w:rsid w:val="00AE263C"/>
    <w:rsid w:val="00B24944"/>
    <w:rsid w:val="00B5491B"/>
    <w:rsid w:val="00BE386A"/>
    <w:rsid w:val="00C07EB0"/>
    <w:rsid w:val="00C574D4"/>
    <w:rsid w:val="00C66A7B"/>
    <w:rsid w:val="00C82DD3"/>
    <w:rsid w:val="00CA18AE"/>
    <w:rsid w:val="00CE4BA5"/>
    <w:rsid w:val="00CE5310"/>
    <w:rsid w:val="00CE6655"/>
    <w:rsid w:val="00D26EC0"/>
    <w:rsid w:val="00D40353"/>
    <w:rsid w:val="00D62D93"/>
    <w:rsid w:val="00D82D60"/>
    <w:rsid w:val="00DB2BBD"/>
    <w:rsid w:val="00DC2827"/>
    <w:rsid w:val="00E52A6D"/>
    <w:rsid w:val="00E87593"/>
    <w:rsid w:val="00E972E1"/>
    <w:rsid w:val="00F53337"/>
    <w:rsid w:val="00F8377A"/>
    <w:rsid w:val="00F8569B"/>
    <w:rsid w:val="00FD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7E62"/>
  <w15:docId w15:val="{7E3BC5B0-C0B2-4868-85E7-1A058559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A26D9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2A26D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26D9"/>
    <w:pPr>
      <w:widowControl w:val="0"/>
      <w:shd w:val="clear" w:color="auto" w:fill="FFFFFF"/>
      <w:spacing w:after="300" w:line="34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rsid w:val="002A26D9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rmal">
    <w:name w:val="ConsPlusNormal"/>
    <w:uiPriority w:val="99"/>
    <w:rsid w:val="002A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Д. Евтушенко</dc:creator>
  <cp:keywords/>
  <dc:description/>
  <cp:lastModifiedBy>Evgeniy A. Cherniatiev</cp:lastModifiedBy>
  <cp:revision>2</cp:revision>
  <cp:lastPrinted>2022-05-16T12:33:00Z</cp:lastPrinted>
  <dcterms:created xsi:type="dcterms:W3CDTF">2022-05-19T06:22:00Z</dcterms:created>
  <dcterms:modified xsi:type="dcterms:W3CDTF">2022-05-19T06:22:00Z</dcterms:modified>
</cp:coreProperties>
</file>